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8B" w:rsidRDefault="00A4448B" w:rsidP="001B32B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15C7A" w:rsidRDefault="00A4448B" w:rsidP="001B32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 9 - 15 декабря Неделя ответственного отношения к здоровью</w:t>
      </w:r>
    </w:p>
    <w:p w:rsidR="00091D5A" w:rsidRDefault="00A4448B" w:rsidP="00A4448B">
      <w:pPr>
        <w:pStyle w:val="a7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A4448B">
        <w:rPr>
          <w:sz w:val="32"/>
          <w:szCs w:val="28"/>
        </w:rPr>
        <w:drawing>
          <wp:inline distT="0" distB="0" distL="0" distR="0" wp14:anchorId="28F9177C" wp14:editId="08B3AE8C">
            <wp:extent cx="29908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456" t="31072" r="42760" b="29189"/>
                    <a:stretch/>
                  </pic:blipFill>
                  <pic:spPr bwMode="auto">
                    <a:xfrm>
                      <a:off x="0" y="0"/>
                      <a:ext cx="2997577" cy="217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48B" w:rsidRPr="00A4448B" w:rsidRDefault="00A4448B" w:rsidP="00A4448B">
      <w:pPr>
        <w:pStyle w:val="a7"/>
        <w:shd w:val="clear" w:color="auto" w:fill="FFFFFF"/>
        <w:spacing w:line="360" w:lineRule="auto"/>
        <w:ind w:firstLine="709"/>
        <w:jc w:val="both"/>
        <w:rPr>
          <w:sz w:val="32"/>
          <w:szCs w:val="28"/>
          <w:lang w:val="ru"/>
        </w:rPr>
      </w:pPr>
      <w:r w:rsidRPr="00A4448B">
        <w:rPr>
          <w:sz w:val="32"/>
          <w:szCs w:val="28"/>
          <w:lang w:val="ru"/>
        </w:rPr>
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</w:r>
    </w:p>
    <w:p w:rsidR="00A4448B" w:rsidRPr="00A4448B" w:rsidRDefault="00A4448B" w:rsidP="00A4448B">
      <w:pPr>
        <w:pStyle w:val="a7"/>
        <w:shd w:val="clear" w:color="auto" w:fill="FFFFFF"/>
        <w:spacing w:line="360" w:lineRule="auto"/>
        <w:ind w:left="720"/>
        <w:jc w:val="both"/>
        <w:rPr>
          <w:sz w:val="32"/>
          <w:szCs w:val="28"/>
          <w:lang w:val="ru"/>
        </w:rPr>
      </w:pPr>
      <w:bookmarkStart w:id="0" w:name="_GoBack"/>
      <w:bookmarkEnd w:id="0"/>
      <w:r w:rsidRPr="00A4448B">
        <w:rPr>
          <w:sz w:val="32"/>
          <w:szCs w:val="28"/>
          <w:lang w:val="ru"/>
        </w:rPr>
        <w:t>Что включает в себя ответственное отношение к здоровью:</w:t>
      </w:r>
    </w:p>
    <w:p w:rsidR="00A4448B" w:rsidRPr="00A4448B" w:rsidRDefault="00A4448B" w:rsidP="00A4448B">
      <w:pPr>
        <w:pStyle w:val="a7"/>
        <w:numPr>
          <w:ilvl w:val="1"/>
          <w:numId w:val="11"/>
        </w:numPr>
        <w:shd w:val="clear" w:color="auto" w:fill="FFFFFF"/>
        <w:spacing w:line="360" w:lineRule="auto"/>
        <w:jc w:val="both"/>
        <w:rPr>
          <w:sz w:val="32"/>
          <w:szCs w:val="28"/>
          <w:lang w:val="ru"/>
        </w:rPr>
      </w:pPr>
      <w:r w:rsidRPr="00A4448B">
        <w:rPr>
          <w:sz w:val="32"/>
          <w:szCs w:val="28"/>
          <w:lang w:val="ru"/>
        </w:rPr>
        <w:t>Соблюдение здорового образа жизни;</w:t>
      </w:r>
    </w:p>
    <w:p w:rsidR="00A4448B" w:rsidRPr="00A4448B" w:rsidRDefault="00A4448B" w:rsidP="00A4448B">
      <w:pPr>
        <w:pStyle w:val="a7"/>
        <w:numPr>
          <w:ilvl w:val="1"/>
          <w:numId w:val="11"/>
        </w:numPr>
        <w:shd w:val="clear" w:color="auto" w:fill="FFFFFF"/>
        <w:spacing w:line="360" w:lineRule="auto"/>
        <w:jc w:val="both"/>
        <w:rPr>
          <w:sz w:val="32"/>
          <w:szCs w:val="28"/>
          <w:lang w:val="ru"/>
        </w:rPr>
      </w:pPr>
      <w:r w:rsidRPr="00A4448B">
        <w:rPr>
          <w:sz w:val="32"/>
          <w:szCs w:val="28"/>
          <w:lang w:val="ru"/>
        </w:rPr>
        <w:t>Мониторинг собственного здоровья;</w:t>
      </w:r>
    </w:p>
    <w:p w:rsidR="00A4448B" w:rsidRPr="00A4448B" w:rsidRDefault="00A4448B" w:rsidP="00A4448B">
      <w:pPr>
        <w:pStyle w:val="a7"/>
        <w:numPr>
          <w:ilvl w:val="1"/>
          <w:numId w:val="11"/>
        </w:numPr>
        <w:shd w:val="clear" w:color="auto" w:fill="FFFFFF"/>
        <w:spacing w:line="360" w:lineRule="auto"/>
        <w:jc w:val="both"/>
        <w:rPr>
          <w:sz w:val="32"/>
          <w:szCs w:val="28"/>
          <w:lang w:val="ru"/>
        </w:rPr>
      </w:pPr>
      <w:r w:rsidRPr="00A4448B">
        <w:rPr>
          <w:sz w:val="32"/>
          <w:szCs w:val="28"/>
          <w:lang w:val="ru"/>
        </w:rPr>
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</w:r>
    </w:p>
    <w:p w:rsidR="00091D5A" w:rsidRPr="00091D5A" w:rsidRDefault="00A4448B" w:rsidP="00A4448B">
      <w:pPr>
        <w:pStyle w:val="a7"/>
        <w:shd w:val="clear" w:color="auto" w:fill="FFFFFF"/>
        <w:spacing w:after="0" w:line="360" w:lineRule="auto"/>
        <w:jc w:val="both"/>
        <w:rPr>
          <w:sz w:val="32"/>
          <w:szCs w:val="28"/>
        </w:rPr>
      </w:pPr>
      <w:r w:rsidRPr="00A4448B">
        <w:rPr>
          <w:sz w:val="32"/>
          <w:szCs w:val="28"/>
          <w:lang w:val="ru"/>
        </w:rPr>
        <w:t>Ответственное отношение к своему здоровью поможет не только улучшить качество жизни, но и позволит увеличить продолжительность жизни.</w:t>
      </w:r>
    </w:p>
    <w:p w:rsidR="00AB7AF1" w:rsidRPr="00416642" w:rsidRDefault="00AB7AF1" w:rsidP="003046C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2"/>
          <w:szCs w:val="28"/>
        </w:rPr>
      </w:pPr>
      <w:r w:rsidRPr="00416642">
        <w:rPr>
          <w:b/>
          <w:i/>
          <w:sz w:val="32"/>
          <w:szCs w:val="28"/>
        </w:rPr>
        <w:t>Будьте здоровы!</w:t>
      </w:r>
    </w:p>
    <w:sectPr w:rsidR="00AB7AF1" w:rsidRPr="00416642" w:rsidSect="001B32B4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57"/>
    <w:multiLevelType w:val="multilevel"/>
    <w:tmpl w:val="448C1A52"/>
    <w:lvl w:ilvl="0">
      <w:start w:val="1"/>
      <w:numFmt w:val="bullet"/>
      <w:lvlText w:val="-"/>
      <w:lvlJc w:val="left"/>
      <w:pPr>
        <w:ind w:left="643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62A03"/>
    <w:multiLevelType w:val="multilevel"/>
    <w:tmpl w:val="CF2A1B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0226D"/>
    <w:multiLevelType w:val="multilevel"/>
    <w:tmpl w:val="EB12C15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5D40CB"/>
    <w:multiLevelType w:val="multilevel"/>
    <w:tmpl w:val="F73ECBA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77BCD"/>
    <w:multiLevelType w:val="multilevel"/>
    <w:tmpl w:val="970E7F0A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91D5A"/>
    <w:rsid w:val="000A5515"/>
    <w:rsid w:val="000B3116"/>
    <w:rsid w:val="000D0B99"/>
    <w:rsid w:val="000F5E6F"/>
    <w:rsid w:val="000F6216"/>
    <w:rsid w:val="00115C7A"/>
    <w:rsid w:val="00122349"/>
    <w:rsid w:val="001B32B4"/>
    <w:rsid w:val="001B571D"/>
    <w:rsid w:val="001C28A2"/>
    <w:rsid w:val="00236934"/>
    <w:rsid w:val="00255D59"/>
    <w:rsid w:val="002D25D8"/>
    <w:rsid w:val="003046CC"/>
    <w:rsid w:val="003E2C58"/>
    <w:rsid w:val="003F45EA"/>
    <w:rsid w:val="00412D19"/>
    <w:rsid w:val="00416642"/>
    <w:rsid w:val="00470CD7"/>
    <w:rsid w:val="00492B7D"/>
    <w:rsid w:val="004D1910"/>
    <w:rsid w:val="004E7941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8B3C2F"/>
    <w:rsid w:val="009441CC"/>
    <w:rsid w:val="00972A57"/>
    <w:rsid w:val="009A01A0"/>
    <w:rsid w:val="009B5610"/>
    <w:rsid w:val="009C1B3A"/>
    <w:rsid w:val="009D329D"/>
    <w:rsid w:val="009E2042"/>
    <w:rsid w:val="00A4448B"/>
    <w:rsid w:val="00A76671"/>
    <w:rsid w:val="00A7732B"/>
    <w:rsid w:val="00AB7AF1"/>
    <w:rsid w:val="00AC350B"/>
    <w:rsid w:val="00AE1413"/>
    <w:rsid w:val="00B3350B"/>
    <w:rsid w:val="00BA0955"/>
    <w:rsid w:val="00BC6A5E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92273"/>
    <w:rsid w:val="00FA1495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8C96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7941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75</cp:revision>
  <dcterms:created xsi:type="dcterms:W3CDTF">2024-01-12T09:57:00Z</dcterms:created>
  <dcterms:modified xsi:type="dcterms:W3CDTF">2024-12-05T11:13:00Z</dcterms:modified>
</cp:coreProperties>
</file>